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447" w:rsidRDefault="00196447" w:rsidP="00C40AD8">
      <w:pPr>
        <w:ind w:firstLineChars="200" w:firstLine="3168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 xml:space="preserve">2019 </w:t>
      </w:r>
      <w:r>
        <w:rPr>
          <w:rFonts w:ascii="仿宋" w:eastAsia="仿宋" w:hAnsi="仿宋" w:cs="仿宋" w:hint="eastAsia"/>
          <w:sz w:val="32"/>
          <w:szCs w:val="32"/>
        </w:rPr>
        <w:t>年平阴县举借债务情况说明</w:t>
      </w:r>
    </w:p>
    <w:p w:rsidR="00196447" w:rsidRDefault="00196447" w:rsidP="00C40AD8">
      <w:pPr>
        <w:ind w:firstLineChars="200" w:firstLine="31680"/>
        <w:rPr>
          <w:rFonts w:ascii="仿宋" w:eastAsia="仿宋" w:hAnsi="仿宋"/>
          <w:sz w:val="32"/>
          <w:szCs w:val="32"/>
        </w:rPr>
      </w:pPr>
    </w:p>
    <w:p w:rsidR="00196447" w:rsidRPr="00E22D01" w:rsidRDefault="00196447" w:rsidP="00C40AD8">
      <w:pPr>
        <w:ind w:firstLineChars="200" w:firstLine="316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2019</w:t>
      </w:r>
      <w:r>
        <w:rPr>
          <w:rFonts w:ascii="仿宋" w:eastAsia="仿宋" w:hAnsi="仿宋" w:cs="仿宋" w:hint="eastAsia"/>
          <w:sz w:val="32"/>
          <w:szCs w:val="32"/>
        </w:rPr>
        <w:t>年初我县政府负有偿还责任的债务余额为</w:t>
      </w:r>
      <w:r>
        <w:rPr>
          <w:rFonts w:ascii="仿宋" w:eastAsia="仿宋" w:hAnsi="仿宋" w:cs="仿宋"/>
          <w:sz w:val="32"/>
          <w:szCs w:val="32"/>
        </w:rPr>
        <w:t>289184</w:t>
      </w:r>
      <w:r>
        <w:rPr>
          <w:rFonts w:ascii="仿宋" w:eastAsia="仿宋" w:hAnsi="仿宋" w:cs="仿宋" w:hint="eastAsia"/>
          <w:sz w:val="32"/>
          <w:szCs w:val="32"/>
        </w:rPr>
        <w:t>万元。市财政局下达我县</w:t>
      </w:r>
      <w:r>
        <w:rPr>
          <w:rFonts w:ascii="仿宋" w:eastAsia="仿宋" w:hAnsi="仿宋" w:cs="仿宋"/>
          <w:sz w:val="32"/>
          <w:szCs w:val="32"/>
        </w:rPr>
        <w:t>2019</w:t>
      </w:r>
      <w:r>
        <w:rPr>
          <w:rFonts w:ascii="仿宋" w:eastAsia="仿宋" w:hAnsi="仿宋" w:cs="仿宋" w:hint="eastAsia"/>
          <w:sz w:val="32"/>
          <w:szCs w:val="32"/>
        </w:rPr>
        <w:t>年政府债务限额</w:t>
      </w:r>
      <w:r w:rsidRPr="00E22D01">
        <w:rPr>
          <w:rFonts w:ascii="仿宋" w:eastAsia="仿宋" w:hAnsi="仿宋" w:cs="仿宋"/>
          <w:sz w:val="32"/>
          <w:szCs w:val="32"/>
        </w:rPr>
        <w:t>385280</w:t>
      </w:r>
      <w:r w:rsidRPr="00E22D01">
        <w:rPr>
          <w:rFonts w:ascii="仿宋" w:eastAsia="仿宋" w:hAnsi="仿宋" w:cs="仿宋" w:hint="eastAsia"/>
          <w:sz w:val="32"/>
          <w:szCs w:val="32"/>
        </w:rPr>
        <w:t>万元（其中一般债务限额</w:t>
      </w:r>
      <w:r w:rsidRPr="00E22D01">
        <w:rPr>
          <w:rFonts w:ascii="仿宋" w:eastAsia="仿宋" w:hAnsi="仿宋" w:cs="仿宋"/>
          <w:sz w:val="32"/>
          <w:szCs w:val="32"/>
        </w:rPr>
        <w:t>175080</w:t>
      </w:r>
      <w:r w:rsidRPr="00E22D01">
        <w:rPr>
          <w:rFonts w:ascii="仿宋" w:eastAsia="仿宋" w:hAnsi="仿宋" w:cs="仿宋" w:hint="eastAsia"/>
          <w:sz w:val="32"/>
          <w:szCs w:val="32"/>
        </w:rPr>
        <w:t>万元，专项债务限额</w:t>
      </w:r>
      <w:r w:rsidRPr="00E22D01">
        <w:rPr>
          <w:rFonts w:ascii="仿宋" w:eastAsia="仿宋" w:hAnsi="仿宋" w:cs="仿宋"/>
          <w:sz w:val="32"/>
          <w:szCs w:val="32"/>
        </w:rPr>
        <w:t>210200</w:t>
      </w:r>
      <w:r w:rsidRPr="00E22D01">
        <w:rPr>
          <w:rFonts w:ascii="仿宋" w:eastAsia="仿宋" w:hAnsi="仿宋" w:cs="仿宋" w:hint="eastAsia"/>
          <w:sz w:val="32"/>
          <w:szCs w:val="32"/>
        </w:rPr>
        <w:t>万元）</w:t>
      </w:r>
      <w:r>
        <w:rPr>
          <w:rFonts w:ascii="仿宋" w:eastAsia="仿宋" w:hAnsi="仿宋" w:cs="仿宋" w:hint="eastAsia"/>
          <w:sz w:val="32"/>
          <w:szCs w:val="32"/>
        </w:rPr>
        <w:t>。</w:t>
      </w:r>
      <w:r w:rsidRPr="00E22D01">
        <w:rPr>
          <w:rFonts w:ascii="仿宋" w:eastAsia="仿宋" w:hAnsi="仿宋" w:cs="仿宋"/>
          <w:sz w:val="32"/>
          <w:szCs w:val="32"/>
        </w:rPr>
        <w:t>2019</w:t>
      </w:r>
      <w:r w:rsidRPr="00E22D01">
        <w:rPr>
          <w:rFonts w:ascii="仿宋" w:eastAsia="仿宋" w:hAnsi="仿宋" w:cs="仿宋" w:hint="eastAsia"/>
          <w:sz w:val="32"/>
          <w:szCs w:val="32"/>
        </w:rPr>
        <w:t>年我县新增专项债券</w:t>
      </w:r>
      <w:r w:rsidRPr="00E22D01">
        <w:rPr>
          <w:rFonts w:ascii="仿宋" w:eastAsia="仿宋" w:hAnsi="仿宋" w:cs="仿宋"/>
          <w:sz w:val="32"/>
          <w:szCs w:val="32"/>
        </w:rPr>
        <w:t>72000</w:t>
      </w:r>
      <w:r w:rsidRPr="00E22D01">
        <w:rPr>
          <w:rFonts w:ascii="仿宋" w:eastAsia="仿宋" w:hAnsi="仿宋" w:cs="仿宋" w:hint="eastAsia"/>
          <w:sz w:val="32"/>
          <w:szCs w:val="32"/>
        </w:rPr>
        <w:t>万元，全部为棚改债券，置换债券</w:t>
      </w:r>
      <w:r w:rsidRPr="00E22D01">
        <w:rPr>
          <w:rFonts w:ascii="仿宋" w:eastAsia="仿宋" w:hAnsi="仿宋" w:cs="仿宋"/>
          <w:sz w:val="32"/>
          <w:szCs w:val="32"/>
        </w:rPr>
        <w:t>26596</w:t>
      </w:r>
      <w:r w:rsidRPr="00E22D01">
        <w:rPr>
          <w:rFonts w:ascii="仿宋" w:eastAsia="仿宋" w:hAnsi="仿宋" w:cs="仿宋" w:hint="eastAsia"/>
          <w:sz w:val="32"/>
          <w:szCs w:val="32"/>
        </w:rPr>
        <w:t>万元，年末债务余额</w:t>
      </w:r>
      <w:r w:rsidRPr="00E22D01">
        <w:rPr>
          <w:rFonts w:ascii="仿宋" w:eastAsia="仿宋" w:hAnsi="仿宋" w:cs="仿宋"/>
          <w:sz w:val="32"/>
          <w:szCs w:val="32"/>
        </w:rPr>
        <w:t>353961</w:t>
      </w:r>
      <w:r w:rsidRPr="00E22D01">
        <w:rPr>
          <w:rFonts w:ascii="仿宋" w:eastAsia="仿宋" w:hAnsi="仿宋" w:cs="仿宋" w:hint="eastAsia"/>
          <w:sz w:val="32"/>
          <w:szCs w:val="32"/>
        </w:rPr>
        <w:t>万元。</w:t>
      </w:r>
    </w:p>
    <w:p w:rsidR="00196447" w:rsidRDefault="00196447" w:rsidP="00C40AD8">
      <w:pPr>
        <w:ind w:firstLineChars="200" w:firstLine="31680"/>
        <w:rPr>
          <w:rFonts w:ascii="仿宋" w:eastAsia="仿宋" w:hAnsi="仿宋"/>
          <w:sz w:val="32"/>
          <w:szCs w:val="32"/>
        </w:rPr>
      </w:pPr>
    </w:p>
    <w:p w:rsidR="00196447" w:rsidRPr="00600248" w:rsidRDefault="00196447" w:rsidP="00E22D01"/>
    <w:p w:rsidR="00196447" w:rsidRDefault="00196447"/>
    <w:sectPr w:rsidR="00196447" w:rsidSect="00526A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2D01"/>
    <w:rsid w:val="00097782"/>
    <w:rsid w:val="00196447"/>
    <w:rsid w:val="0023335F"/>
    <w:rsid w:val="00526A7A"/>
    <w:rsid w:val="00600248"/>
    <w:rsid w:val="00786FFD"/>
    <w:rsid w:val="008B6576"/>
    <w:rsid w:val="00C40AD8"/>
    <w:rsid w:val="00E22D01"/>
    <w:rsid w:val="00EE4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D01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25</Words>
  <Characters>146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li</cp:lastModifiedBy>
  <cp:revision>2</cp:revision>
  <dcterms:created xsi:type="dcterms:W3CDTF">2020-09-27T07:03:00Z</dcterms:created>
  <dcterms:modified xsi:type="dcterms:W3CDTF">2021-05-30T09:44:00Z</dcterms:modified>
</cp:coreProperties>
</file>