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9C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</w:p>
    <w:p w14:paraId="66CD9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仿宋_GB2312" w:cs="仿宋_GB2312"/>
          <w:sz w:val="31"/>
          <w:szCs w:val="31"/>
          <w:lang w:val="en-US" w:eastAsia="zh-CN"/>
        </w:rPr>
      </w:pPr>
    </w:p>
    <w:p w14:paraId="76199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省市县级有关部门联系方式</w:t>
      </w:r>
    </w:p>
    <w:p w14:paraId="546DEE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b/>
          <w:bCs/>
          <w:kern w:val="2"/>
          <w:sz w:val="32"/>
          <w:szCs w:val="32"/>
          <w:lang w:val="en-US" w:eastAsia="zh-CN"/>
        </w:rPr>
      </w:pPr>
    </w:p>
    <w:p w14:paraId="097FEA9B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山东省卫生健康委员会：0531-517659</w:t>
      </w:r>
      <w:r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  <w:t>17</w:t>
      </w:r>
    </w:p>
    <w:p w14:paraId="29C9B6F4">
      <w:pPr>
        <w:pStyle w:val="4"/>
        <w:widowControl w:val="0"/>
        <w:spacing w:before="0" w:beforeAutospacing="0" w:after="0" w:afterAutospacing="0" w:line="560" w:lineRule="exact"/>
        <w:rPr>
          <w:rFonts w:ascii="宋体" w:hAnsi="宋体" w:eastAsia="仿宋_GB2312" w:cs="仿宋_GB2312"/>
          <w:kern w:val="3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济南市卫生健康委员会中医药业务处：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eastAsia" w:ascii="宋体" w:hAnsi="宋体" w:eastAsia="仿宋_GB2312" w:cs="仿宋_GB2312"/>
          <w:kern w:val="32"/>
          <w:sz w:val="32"/>
          <w:szCs w:val="32"/>
        </w:rPr>
        <w:t>51701661</w:t>
      </w:r>
    </w:p>
    <w:p w14:paraId="26E0AD5D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济南市卫生健康人才交流服务中心：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eastAsia" w:ascii="宋体" w:hAnsi="宋体" w:eastAsia="仿宋_GB2312" w:cs="仿宋_GB2312"/>
          <w:kern w:val="32"/>
          <w:sz w:val="32"/>
          <w:szCs w:val="32"/>
        </w:rPr>
        <w:t>58176699</w:t>
      </w:r>
    </w:p>
    <w:p w14:paraId="3687DCD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历下区卫生健康局</w:t>
      </w:r>
    </w:p>
    <w:p w14:paraId="5384689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地址：历下区十亩园街1号历下区卫健局中医药科</w:t>
      </w:r>
    </w:p>
    <w:p w14:paraId="526031C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88103511</w:t>
      </w:r>
    </w:p>
    <w:p w14:paraId="7AED5C3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市中区卫生健康局</w:t>
      </w:r>
    </w:p>
    <w:p w14:paraId="594F027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地址：市中区英雄山路238号（励新大厦）6楼610房间中医药科</w:t>
      </w:r>
    </w:p>
    <w:p w14:paraId="64B516D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81279165</w:t>
      </w:r>
    </w:p>
    <w:p w14:paraId="2C78B4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槐荫区卫生健康局</w:t>
      </w:r>
    </w:p>
    <w:p w14:paraId="45EE7F6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地址：槐荫区段北东路2号113室中医药科</w:t>
      </w:r>
    </w:p>
    <w:p w14:paraId="1C591D3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58625109</w:t>
      </w:r>
    </w:p>
    <w:p w14:paraId="7E8F4E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天桥区卫生健康局</w:t>
      </w:r>
    </w:p>
    <w:p w14:paraId="518DBAB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地址：天桥区药山西路1007号东楼611室中医药管理科</w:t>
      </w:r>
    </w:p>
    <w:p w14:paraId="662B524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85872851</w:t>
      </w:r>
    </w:p>
    <w:p w14:paraId="590B085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历城区卫生健康局</w:t>
      </w:r>
    </w:p>
    <w:p w14:paraId="5A6DB34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地址：历城区辛祝路68号406室中医科</w:t>
      </w:r>
    </w:p>
    <w:p w14:paraId="6C6AA19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88115290</w:t>
      </w:r>
    </w:p>
    <w:p w14:paraId="348ACE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长清区卫生健康局</w:t>
      </w:r>
    </w:p>
    <w:p w14:paraId="5012C59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地址：长清区龙泉街1609号中医药管理科  </w:t>
      </w:r>
    </w:p>
    <w:p w14:paraId="30F7C83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87227526</w:t>
      </w:r>
    </w:p>
    <w:p w14:paraId="07CFA15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章丘区卫生健康局</w:t>
      </w:r>
    </w:p>
    <w:p w14:paraId="6182F08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地址：章丘区府前大道287号龙泉大厦8楼8061房间</w:t>
      </w:r>
    </w:p>
    <w:p w14:paraId="4E361F7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83278959</w:t>
      </w:r>
    </w:p>
    <w:p w14:paraId="338CDA3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济阳区卫生健康局</w:t>
      </w:r>
    </w:p>
    <w:p w14:paraId="7599FA0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地址：济阳区纬三路58号中医药科</w:t>
      </w:r>
    </w:p>
    <w:p w14:paraId="4EB554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84212011</w:t>
      </w:r>
    </w:p>
    <w:p w14:paraId="1F5157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莱芜区卫生健康局</w:t>
      </w:r>
    </w:p>
    <w:p w14:paraId="7875E3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地址：莱芜区文化北路001号236室中医药管理科</w:t>
      </w:r>
    </w:p>
    <w:p w14:paraId="7741650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76213069</w:t>
      </w:r>
    </w:p>
    <w:p w14:paraId="6E6756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钢城区卫生健康局</w:t>
      </w:r>
    </w:p>
    <w:p w14:paraId="00072C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地址：钢城区府前大街27号钢城区人民政府4楼426A室中医科</w:t>
      </w:r>
    </w:p>
    <w:p w14:paraId="10E46A3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75871006</w:t>
      </w:r>
    </w:p>
    <w:p w14:paraId="43C0E3E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平阴县卫生健康局</w:t>
      </w:r>
    </w:p>
    <w:p w14:paraId="119D823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地址：平阴县府前街31号104室中医药管理科</w:t>
      </w:r>
    </w:p>
    <w:p w14:paraId="1444C2B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87892370</w:t>
      </w:r>
    </w:p>
    <w:p w14:paraId="4807A13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商河县卫生健康局</w:t>
      </w:r>
    </w:p>
    <w:p w14:paraId="4F6628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地址：商河县永安街657号（创卫办）三楼305室中医药管理科</w:t>
      </w:r>
    </w:p>
    <w:p w14:paraId="0D8F39B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84889133</w:t>
      </w:r>
    </w:p>
    <w:p w14:paraId="3C110C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高新区社会事务部卫生健康管理办公室</w:t>
      </w:r>
    </w:p>
    <w:p w14:paraId="65123A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 xml:space="preserve">地址：高新区科航路1066号科航大厦3号楼411室    </w:t>
      </w:r>
    </w:p>
    <w:p w14:paraId="7E0F88B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88871790</w:t>
      </w:r>
    </w:p>
    <w:p w14:paraId="31D7607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南部山区社会事务管理局</w:t>
      </w:r>
    </w:p>
    <w:p w14:paraId="0A5978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地址：南部山区柳埠街道柳埠二区114号卫健科</w:t>
      </w:r>
    </w:p>
    <w:p w14:paraId="1AEB378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51800831</w:t>
      </w:r>
    </w:p>
    <w:p w14:paraId="75282A3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起步区管委会社会事业部卫生健康办公室</w:t>
      </w:r>
    </w:p>
    <w:p w14:paraId="18A5C80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地址：济南起步区大桥街道南边界路市民中心创新楼620办公室</w:t>
      </w:r>
    </w:p>
    <w:p w14:paraId="484D396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</w:t>
      </w:r>
      <w:r>
        <w:rPr>
          <w:rFonts w:hint="eastAsia" w:eastAsia="仿宋_GB2312" w:cs="仿宋_GB2312"/>
          <w:kern w:val="32"/>
          <w:sz w:val="32"/>
          <w:szCs w:val="32"/>
          <w:lang w:val="en-US" w:eastAsia="zh-CN"/>
        </w:rPr>
        <w:t>0531-</w:t>
      </w:r>
      <w:bookmarkStart w:id="0" w:name="_GoBack"/>
      <w:bookmarkEnd w:id="0"/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66604548</w:t>
      </w:r>
    </w:p>
    <w:p w14:paraId="0CE12B9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eastAsia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EwZmUyNThhYjU0ZGExMzIzMTkzMzI4Zjc2MWMifQ=="/>
  </w:docVars>
  <w:rsids>
    <w:rsidRoot w:val="00000000"/>
    <w:rsid w:val="0344069A"/>
    <w:rsid w:val="0F421593"/>
    <w:rsid w:val="22281E97"/>
    <w:rsid w:val="28F45255"/>
    <w:rsid w:val="2E4B5CCF"/>
    <w:rsid w:val="48227AD6"/>
    <w:rsid w:val="489B7235"/>
    <w:rsid w:val="5B1F1D55"/>
    <w:rsid w:val="6112250F"/>
    <w:rsid w:val="7A4D54F7"/>
    <w:rsid w:val="7D9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353</Characters>
  <Lines>0</Lines>
  <Paragraphs>0</Paragraphs>
  <TotalTime>1</TotalTime>
  <ScaleCrop>false</ScaleCrop>
  <LinksUpToDate>false</LinksUpToDate>
  <CharactersWithSpaces>355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lenovo</dc:creator>
  <cp:lastModifiedBy>lenovo</cp:lastModifiedBy>
  <dcterms:modified xsi:type="dcterms:W3CDTF">2025-04-17T06:40:46Z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1B935E44A3F44DE58A152EC4195B70F5</vt:lpwstr>
  </property>
  <property fmtid="{D5CDD505-2E9C-101B-9397-08002B2CF9AE}" pid="4" name="KSOTemplateDocerSaveRecord">
    <vt:lpwstr>eyJoZGlkIjoiMDdmZjk5Y2ViMDJmMWMxMDk1Y2Q3MDM2OTVmOTE2MmUiLCJ1c2VySWQiOiI0MzQzNDY4OTUifQ==</vt:lpwstr>
  </property>
</Properties>
</file>